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2A2AF" w14:textId="77777777" w:rsidR="0097445C" w:rsidRPr="00F274D8" w:rsidRDefault="0097445C" w:rsidP="0097445C">
      <w:pPr>
        <w:rPr>
          <w:sz w:val="40"/>
          <w:szCs w:val="40"/>
          <w:lang w:val="hu-HU"/>
        </w:rPr>
      </w:pPr>
      <w:r w:rsidRPr="00F274D8">
        <w:rPr>
          <w:sz w:val="40"/>
          <w:szCs w:val="40"/>
          <w:lang w:val="hu-HU"/>
        </w:rPr>
        <w:t>A munka jövőjét alakító trendek Közép-Kelet Európában</w:t>
      </w:r>
    </w:p>
    <w:p w14:paraId="7005C3FB" w14:textId="58C52152" w:rsidR="00804C9F" w:rsidRPr="00F274D8" w:rsidRDefault="00F274D8" w:rsidP="00804C9F">
      <w:pPr>
        <w:rPr>
          <w:lang w:val="hu-HU"/>
        </w:rPr>
      </w:pPr>
      <w:proofErr w:type="gramStart"/>
      <w:r w:rsidRPr="00F274D8">
        <w:rPr>
          <w:lang w:val="hu-HU"/>
        </w:rPr>
        <w:t>trendelemzés</w:t>
      </w:r>
      <w:proofErr w:type="gramEnd"/>
    </w:p>
    <w:p w14:paraId="1D9C2221" w14:textId="77777777" w:rsidR="00F274D8" w:rsidRPr="00F274D8" w:rsidRDefault="00F274D8" w:rsidP="00804C9F">
      <w:pPr>
        <w:rPr>
          <w:lang w:val="hu-HU"/>
        </w:rPr>
      </w:pPr>
    </w:p>
    <w:p w14:paraId="6BE7F2BC" w14:textId="3C57FB00" w:rsidR="0097445C" w:rsidRPr="00F274D8" w:rsidRDefault="0097445C" w:rsidP="00804C9F">
      <w:pPr>
        <w:rPr>
          <w:lang w:val="hu-HU"/>
        </w:rPr>
      </w:pPr>
      <w:r w:rsidRPr="00F274D8">
        <w:rPr>
          <w:lang w:val="hu-HU"/>
        </w:rPr>
        <w:t xml:space="preserve">2022. május 4. </w:t>
      </w:r>
    </w:p>
    <w:p w14:paraId="16450DA3" w14:textId="150DC9F2" w:rsidR="0097445C" w:rsidRPr="00F274D8" w:rsidRDefault="0097445C" w:rsidP="00685629">
      <w:pPr>
        <w:jc w:val="both"/>
        <w:rPr>
          <w:lang w:val="hu-HU"/>
        </w:rPr>
      </w:pPr>
      <w:r w:rsidRPr="00F274D8">
        <w:rPr>
          <w:rFonts w:cstheme="minorHAnsi"/>
          <w:color w:val="242424"/>
          <w:lang w:val="hu-HU"/>
        </w:rPr>
        <w:t xml:space="preserve">A </w:t>
      </w:r>
      <w:hyperlink r:id="rId4" w:history="1">
        <w:proofErr w:type="spellStart"/>
        <w:r w:rsidR="00F274D8" w:rsidRPr="00F274D8">
          <w:rPr>
            <w:rStyle w:val="Hiperhivatkozs"/>
            <w:rFonts w:cstheme="minorHAnsi"/>
            <w:lang w:val="hu-HU"/>
          </w:rPr>
          <w:t>WorkTransitionCEE</w:t>
        </w:r>
        <w:proofErr w:type="spellEnd"/>
      </w:hyperlink>
      <w:r w:rsidR="00F274D8" w:rsidRPr="00F274D8">
        <w:rPr>
          <w:rStyle w:val="Hiperhivatkozs"/>
          <w:rFonts w:cstheme="minorHAnsi"/>
          <w:lang w:val="hu-HU"/>
        </w:rPr>
        <w:t xml:space="preserve"> </w:t>
      </w:r>
      <w:r w:rsidR="00622841" w:rsidRPr="00F274D8">
        <w:rPr>
          <w:rFonts w:cstheme="minorHAnsi"/>
          <w:color w:val="242424"/>
          <w:lang w:val="hu-HU"/>
        </w:rPr>
        <w:t xml:space="preserve">program keretében ma megjelent </w:t>
      </w:r>
      <w:r w:rsidRPr="00F274D8">
        <w:rPr>
          <w:rFonts w:cstheme="minorHAnsi"/>
          <w:color w:val="242424"/>
          <w:lang w:val="hu-HU"/>
        </w:rPr>
        <w:t>az “</w:t>
      </w:r>
      <w:r w:rsidRPr="00F274D8">
        <w:rPr>
          <w:lang w:val="hu-HU"/>
        </w:rPr>
        <w:t>A munka jövőjét alakító trendek Közép</w:t>
      </w:r>
      <w:r w:rsidR="00622841" w:rsidRPr="00F274D8">
        <w:rPr>
          <w:lang w:val="hu-HU"/>
        </w:rPr>
        <w:t>-Kelet Európában” című trendelemzés</w:t>
      </w:r>
      <w:r w:rsidRPr="00F274D8">
        <w:rPr>
          <w:lang w:val="hu-HU"/>
        </w:rPr>
        <w:t xml:space="preserve">. </w:t>
      </w:r>
      <w:r w:rsidR="00622841" w:rsidRPr="00F274D8">
        <w:rPr>
          <w:lang w:val="hu-HU"/>
        </w:rPr>
        <w:t>Az elemzés</w:t>
      </w:r>
      <w:r w:rsidRPr="00F274D8">
        <w:rPr>
          <w:lang w:val="hu-HU"/>
        </w:rPr>
        <w:t xml:space="preserve"> azokat a lehetséges fejlődési pályákat mutatja be, amelyek lehetővé teszik</w:t>
      </w:r>
      <w:r w:rsidR="00F274D8">
        <w:rPr>
          <w:lang w:val="hu-HU"/>
        </w:rPr>
        <w:t>,</w:t>
      </w:r>
      <w:r w:rsidRPr="00F274D8">
        <w:rPr>
          <w:lang w:val="hu-HU"/>
        </w:rPr>
        <w:t xml:space="preserve"> hogy régiónk országai az é</w:t>
      </w:r>
      <w:bookmarkStart w:id="0" w:name="_GoBack"/>
      <w:bookmarkEnd w:id="0"/>
      <w:r w:rsidRPr="00F274D8">
        <w:rPr>
          <w:lang w:val="hu-HU"/>
        </w:rPr>
        <w:t>lre kerüljenek a munkavállalók és munkáltatók számára egyaránt előnyös digitális átalakulásban</w:t>
      </w:r>
    </w:p>
    <w:p w14:paraId="14485CE6" w14:textId="6E3D092F" w:rsidR="0097445C" w:rsidRPr="00F274D8" w:rsidRDefault="0097445C" w:rsidP="00685629">
      <w:pPr>
        <w:jc w:val="both"/>
        <w:rPr>
          <w:lang w:val="hu-HU"/>
        </w:rPr>
      </w:pPr>
      <w:r w:rsidRPr="00F274D8">
        <w:rPr>
          <w:lang w:val="hu-HU"/>
        </w:rPr>
        <w:t>Hogyan befolyáso</w:t>
      </w:r>
      <w:r w:rsidR="00F274D8">
        <w:rPr>
          <w:lang w:val="hu-HU"/>
        </w:rPr>
        <w:t xml:space="preserve">lja az </w:t>
      </w:r>
      <w:proofErr w:type="spellStart"/>
      <w:r w:rsidR="00F274D8">
        <w:rPr>
          <w:lang w:val="hu-HU"/>
        </w:rPr>
        <w:t>automatizáció</w:t>
      </w:r>
      <w:proofErr w:type="spellEnd"/>
      <w:r w:rsidR="00F274D8">
        <w:rPr>
          <w:lang w:val="hu-HU"/>
        </w:rPr>
        <w:t xml:space="preserve"> és a </w:t>
      </w:r>
      <w:proofErr w:type="spellStart"/>
      <w:r w:rsidR="00F274D8">
        <w:rPr>
          <w:lang w:val="hu-HU"/>
        </w:rPr>
        <w:t>digitali</w:t>
      </w:r>
      <w:r w:rsidRPr="00F274D8">
        <w:rPr>
          <w:lang w:val="hu-HU"/>
        </w:rPr>
        <w:t>záció</w:t>
      </w:r>
      <w:proofErr w:type="spellEnd"/>
      <w:r w:rsidRPr="00F274D8">
        <w:rPr>
          <w:lang w:val="hu-HU"/>
        </w:rPr>
        <w:t xml:space="preserve"> a munkahelyei</w:t>
      </w:r>
      <w:r w:rsidR="00622841" w:rsidRPr="00F274D8">
        <w:rPr>
          <w:lang w:val="hu-HU"/>
        </w:rPr>
        <w:t>n</w:t>
      </w:r>
      <w:r w:rsidRPr="00F274D8">
        <w:rPr>
          <w:lang w:val="hu-HU"/>
        </w:rPr>
        <w:t>ket a közeljövőben, milyen készségek szükségesek ahhoz, hogy lépést tudjunk tartani a folyamatosan változó munka világával, a rugalmas és “zöld” munkáltatók hogyan vonzhatják be a legjobb munkavállalókat – néhány azok közül a trendek közül</w:t>
      </w:r>
      <w:r w:rsidR="00622841" w:rsidRPr="00F274D8">
        <w:rPr>
          <w:lang w:val="hu-HU"/>
        </w:rPr>
        <w:t>, amelyeket vizsgál a tanulmány</w:t>
      </w:r>
      <w:r w:rsidR="008B49D8" w:rsidRPr="00F274D8">
        <w:rPr>
          <w:lang w:val="hu-HU"/>
        </w:rPr>
        <w:t xml:space="preserve">. </w:t>
      </w:r>
    </w:p>
    <w:p w14:paraId="54D08733" w14:textId="3FB503FD" w:rsidR="008B49D8" w:rsidRDefault="008B49D8" w:rsidP="00685629">
      <w:pPr>
        <w:spacing w:after="0" w:line="240" w:lineRule="auto"/>
        <w:jc w:val="both"/>
        <w:rPr>
          <w:lang w:val="hu-HU"/>
        </w:rPr>
      </w:pPr>
      <w:r w:rsidRPr="00F274D8">
        <w:rPr>
          <w:lang w:val="hu-HU"/>
        </w:rPr>
        <w:t>Romániában, a munkaidő 54 %-</w:t>
      </w:r>
      <w:proofErr w:type="gramStart"/>
      <w:r w:rsidRPr="00F274D8">
        <w:rPr>
          <w:lang w:val="hu-HU"/>
        </w:rPr>
        <w:t>a</w:t>
      </w:r>
      <w:proofErr w:type="gramEnd"/>
      <w:r w:rsidRPr="00F274D8">
        <w:rPr>
          <w:lang w:val="hu-HU"/>
        </w:rPr>
        <w:t xml:space="preserve"> olyan feladatokkal telik, amely</w:t>
      </w:r>
      <w:r w:rsidR="00622841" w:rsidRPr="00F274D8">
        <w:rPr>
          <w:lang w:val="hu-HU"/>
        </w:rPr>
        <w:t>ek a jövőben automatizálásra kerülhetnek</w:t>
      </w:r>
      <w:r w:rsidRPr="00F274D8">
        <w:rPr>
          <w:lang w:val="hu-HU"/>
        </w:rPr>
        <w:t>. Ez az arány Magyarországon 49 %, Szlovákiában 48-53 %. A felsőfokú végzettséggel rendelkező románok 40 %-a külföldön él. Az orsz</w:t>
      </w:r>
      <w:r w:rsidR="00F274D8">
        <w:rPr>
          <w:lang w:val="hu-HU"/>
        </w:rPr>
        <w:t xml:space="preserve">ágot elhagyó magyarok 50-70%-a </w:t>
      </w:r>
      <w:r w:rsidRPr="00F274D8">
        <w:rPr>
          <w:lang w:val="hu-HU"/>
        </w:rPr>
        <w:t>magasan képzett fiatal</w:t>
      </w:r>
      <w:r w:rsidR="00622841" w:rsidRPr="00F274D8">
        <w:rPr>
          <w:lang w:val="hu-HU"/>
        </w:rPr>
        <w:t>,</w:t>
      </w:r>
      <w:r w:rsidRPr="00F274D8">
        <w:rPr>
          <w:lang w:val="hu-HU"/>
        </w:rPr>
        <w:t xml:space="preserve"> 20 és 39 év közötti,</w:t>
      </w:r>
      <w:r w:rsidR="00622841" w:rsidRPr="00F274D8">
        <w:rPr>
          <w:lang w:val="hu-HU"/>
        </w:rPr>
        <w:t xml:space="preserve"> míg</w:t>
      </w:r>
      <w:r w:rsidRPr="00F274D8">
        <w:rPr>
          <w:lang w:val="hu-HU"/>
        </w:rPr>
        <w:t xml:space="preserve"> Szlovákiát minden 10. frissdiplomás elhagyja. </w:t>
      </w:r>
    </w:p>
    <w:p w14:paraId="1E66D62E" w14:textId="77777777" w:rsidR="00F274D8" w:rsidRPr="00F274D8" w:rsidRDefault="00F274D8" w:rsidP="00685629">
      <w:pPr>
        <w:spacing w:after="0" w:line="240" w:lineRule="auto"/>
        <w:jc w:val="both"/>
        <w:rPr>
          <w:lang w:val="hu-HU"/>
        </w:rPr>
      </w:pPr>
    </w:p>
    <w:p w14:paraId="78CFB8D0" w14:textId="528ED24B" w:rsidR="008B49D8" w:rsidRDefault="008B49D8" w:rsidP="00685629">
      <w:pPr>
        <w:spacing w:after="0" w:line="240" w:lineRule="auto"/>
        <w:jc w:val="both"/>
        <w:rPr>
          <w:lang w:val="hu-HU"/>
        </w:rPr>
      </w:pPr>
      <w:r w:rsidRPr="00F274D8">
        <w:rPr>
          <w:lang w:val="hu-HU"/>
        </w:rPr>
        <w:t xml:space="preserve">Hogyan </w:t>
      </w:r>
      <w:r w:rsidR="00F274D8">
        <w:rPr>
          <w:lang w:val="hu-HU"/>
        </w:rPr>
        <w:t>változhat</w:t>
      </w:r>
      <w:r w:rsidRPr="00F274D8">
        <w:rPr>
          <w:lang w:val="hu-HU"/>
        </w:rPr>
        <w:t xml:space="preserve"> a vállalatok és a munkavállalók munkahely-felfogása? A robotok elegendőek a hiány pótláshoz, vagy keletre tekintve</w:t>
      </w:r>
      <w:r w:rsidR="00622841" w:rsidRPr="00F274D8">
        <w:rPr>
          <w:lang w:val="hu-HU"/>
        </w:rPr>
        <w:t xml:space="preserve"> </w:t>
      </w:r>
      <w:proofErr w:type="gramStart"/>
      <w:r w:rsidR="00622841" w:rsidRPr="00F274D8">
        <w:rPr>
          <w:lang w:val="hu-HU"/>
        </w:rPr>
        <w:t>kell</w:t>
      </w:r>
      <w:proofErr w:type="gramEnd"/>
      <w:r w:rsidRPr="00F274D8">
        <w:rPr>
          <w:lang w:val="hu-HU"/>
        </w:rPr>
        <w:t xml:space="preserve"> keressünk további munkaerőt? Az életkor, a nem vagy a születési ország a jövőben is fontos foglalkoztatási feltételnek számít</w:t>
      </w:r>
      <w:r w:rsidR="00622841" w:rsidRPr="00F274D8">
        <w:rPr>
          <w:lang w:val="hu-HU"/>
        </w:rPr>
        <w:t>anak</w:t>
      </w:r>
      <w:r w:rsidRPr="00F274D8">
        <w:rPr>
          <w:lang w:val="hu-HU"/>
        </w:rPr>
        <w:t xml:space="preserve"> majd?</w:t>
      </w:r>
    </w:p>
    <w:p w14:paraId="4C2664FB" w14:textId="77777777" w:rsidR="00F274D8" w:rsidRPr="00F274D8" w:rsidRDefault="00F274D8" w:rsidP="00685629">
      <w:pPr>
        <w:spacing w:after="0" w:line="240" w:lineRule="auto"/>
        <w:jc w:val="both"/>
        <w:rPr>
          <w:lang w:val="hu-HU"/>
        </w:rPr>
      </w:pPr>
    </w:p>
    <w:p w14:paraId="73C3D5FA" w14:textId="66284A7B" w:rsidR="00622841" w:rsidRPr="00F274D8" w:rsidRDefault="00622841" w:rsidP="00685629">
      <w:pPr>
        <w:jc w:val="both"/>
        <w:rPr>
          <w:lang w:val="hu-HU"/>
        </w:rPr>
      </w:pPr>
      <w:r w:rsidRPr="00F274D8">
        <w:rPr>
          <w:lang w:val="hu-HU"/>
        </w:rPr>
        <w:t xml:space="preserve">A </w:t>
      </w:r>
      <w:proofErr w:type="spellStart"/>
      <w:r w:rsidRPr="00F274D8">
        <w:rPr>
          <w:lang w:val="hu-HU"/>
        </w:rPr>
        <w:t>digitalizáció</w:t>
      </w:r>
      <w:proofErr w:type="spellEnd"/>
      <w:r w:rsidRPr="00F274D8">
        <w:rPr>
          <w:lang w:val="hu-HU"/>
        </w:rPr>
        <w:t xml:space="preserve"> és a zöld gazdaság fejlődésével soha nem látott módon mosódnak össze a munka és a magánélet, a tanulás és a munka valamint a munkavállalói és vállalkozói lét határai. Ez számos lehetőséget rejt, de kihívásokat is támaszt olyan </w:t>
      </w:r>
      <w:proofErr w:type="spellStart"/>
      <w:r w:rsidRPr="00F274D8">
        <w:rPr>
          <w:lang w:val="hu-HU"/>
        </w:rPr>
        <w:t>szocio</w:t>
      </w:r>
      <w:proofErr w:type="spellEnd"/>
      <w:r w:rsidRPr="00F274D8">
        <w:rPr>
          <w:lang w:val="hu-HU"/>
        </w:rPr>
        <w:t xml:space="preserve">-kulturális környezetben, ahol a szerkezet még mindig az ipari forradalom időszakát idézi. </w:t>
      </w:r>
    </w:p>
    <w:p w14:paraId="52C77F2B" w14:textId="59D52B54" w:rsidR="00622841" w:rsidRPr="00F274D8" w:rsidRDefault="00F274D8" w:rsidP="00685629">
      <w:pPr>
        <w:jc w:val="both"/>
        <w:rPr>
          <w:lang w:val="hu-HU"/>
        </w:rPr>
      </w:pPr>
      <w:r w:rsidRPr="00F274D8">
        <w:rPr>
          <w:lang w:val="hu-HU"/>
        </w:rPr>
        <w:t xml:space="preserve">Az “A </w:t>
      </w:r>
      <w:r w:rsidR="00622841" w:rsidRPr="00F274D8">
        <w:rPr>
          <w:lang w:val="hu-HU"/>
        </w:rPr>
        <w:t>munka jövőjét alakító trendek Közép-Kelet Európában</w:t>
      </w:r>
      <w:r w:rsidRPr="00F274D8">
        <w:rPr>
          <w:lang w:val="hu-HU"/>
        </w:rPr>
        <w:t xml:space="preserve">” című elemzés célja, hogy ösztönözze a párbeszédet és ötleteket adjon ahhoz, hogy a régió hogyan maradhat versenyképes az alkalmazkodáson és a kísérletezésen keresztül. Hogyan építsünk új, kiegyensúlyozott struktúrákat? Honnan induljunk? Ez néhány olyan kérdés, mely válasz nélkül marad a trendelemzés elolvasása után is. </w:t>
      </w:r>
    </w:p>
    <w:p w14:paraId="61EC25FB" w14:textId="4665BBA1" w:rsidR="00F274D8" w:rsidRPr="00F274D8" w:rsidRDefault="00F274D8" w:rsidP="00685629">
      <w:pPr>
        <w:jc w:val="both"/>
        <w:rPr>
          <w:lang w:val="hu-HU"/>
        </w:rPr>
      </w:pPr>
      <w:r w:rsidRPr="00F274D8">
        <w:rPr>
          <w:lang w:val="hu-HU"/>
        </w:rPr>
        <w:t xml:space="preserve">Van okunk optimizmusra egy olyan jövőt illetően, amely ötvözi a munka és a magánélet, a technológia és az emberi kapcsolatok, az gazdaság és a társadalom szempontrendszerét, de pozitív szcenárió csak akkor lehetséges, ha ezek között az elemek között megtaláljuk az egyensúlyt, amely csak együttműködésen és szociális </w:t>
      </w:r>
      <w:r w:rsidR="00685327">
        <w:rPr>
          <w:lang w:val="hu-HU"/>
        </w:rPr>
        <w:t>párbeszéden keresztül valósulhat meg</w:t>
      </w:r>
      <w:r w:rsidRPr="00F274D8">
        <w:rPr>
          <w:lang w:val="hu-HU"/>
        </w:rPr>
        <w:t xml:space="preserve">. </w:t>
      </w:r>
    </w:p>
    <w:p w14:paraId="365F2998" w14:textId="2A6B9673" w:rsidR="00804C9F" w:rsidRPr="00F274D8" w:rsidRDefault="00F274D8" w:rsidP="00685629">
      <w:pPr>
        <w:jc w:val="both"/>
        <w:rPr>
          <w:lang w:val="hu-HU"/>
        </w:rPr>
      </w:pPr>
      <w:r w:rsidRPr="00F274D8">
        <w:rPr>
          <w:lang w:val="hu-HU"/>
        </w:rPr>
        <w:t>Ez a trendelemzés a</w:t>
      </w:r>
      <w:r w:rsidR="00804C9F" w:rsidRPr="00F274D8">
        <w:rPr>
          <w:lang w:val="hu-HU"/>
        </w:rPr>
        <w:t xml:space="preserve"> </w:t>
      </w:r>
      <w:hyperlink r:id="rId5" w:history="1">
        <w:proofErr w:type="spellStart"/>
        <w:r w:rsidR="00804C9F" w:rsidRPr="00F274D8">
          <w:rPr>
            <w:rStyle w:val="Hiperhivatkozs"/>
            <w:lang w:val="hu-HU"/>
          </w:rPr>
          <w:t>WorkTransitionCEE</w:t>
        </w:r>
        <w:proofErr w:type="spellEnd"/>
      </w:hyperlink>
      <w:r w:rsidR="00804C9F" w:rsidRPr="00F274D8">
        <w:rPr>
          <w:lang w:val="hu-HU"/>
        </w:rPr>
        <w:t xml:space="preserve"> </w:t>
      </w:r>
      <w:r w:rsidRPr="00F274D8">
        <w:rPr>
          <w:lang w:val="hu-HU"/>
        </w:rPr>
        <w:t>–projekt keretei között készült, mely az Európai Bizottság társfinanszírozásában, Románia, Magyarország és Szlovákia 6 szociális partnerének együttműködésében (szakszervezetek és munkavállalók)</w:t>
      </w:r>
      <w:r w:rsidR="00685327" w:rsidRPr="00685327">
        <w:rPr>
          <w:lang w:val="hu-HU"/>
        </w:rPr>
        <w:t xml:space="preserve"> </w:t>
      </w:r>
      <w:r w:rsidR="00685327" w:rsidRPr="00F274D8">
        <w:rPr>
          <w:lang w:val="hu-HU"/>
        </w:rPr>
        <w:t>valósul meg</w:t>
      </w:r>
      <w:r w:rsidR="00685327">
        <w:rPr>
          <w:lang w:val="hu-HU"/>
        </w:rPr>
        <w:t xml:space="preserve">, a célja </w:t>
      </w:r>
      <w:r w:rsidRPr="00F274D8">
        <w:rPr>
          <w:lang w:val="hu-HU"/>
        </w:rPr>
        <w:t xml:space="preserve">az Ipar 4.0. kockázatainak, kihívásainak és lehetőségeinek megértése a munkahelyi </w:t>
      </w:r>
      <w:proofErr w:type="gramStart"/>
      <w:r w:rsidRPr="00F274D8">
        <w:rPr>
          <w:lang w:val="hu-HU"/>
        </w:rPr>
        <w:t>átmenetben</w:t>
      </w:r>
      <w:proofErr w:type="gramEnd"/>
      <w:r w:rsidRPr="00F274D8">
        <w:rPr>
          <w:lang w:val="hu-HU"/>
        </w:rPr>
        <w:t xml:space="preserve"> Közép-Kelet Európában. </w:t>
      </w:r>
    </w:p>
    <w:p w14:paraId="7BCB83BB" w14:textId="77777777" w:rsidR="00804C9F" w:rsidRPr="00F274D8" w:rsidRDefault="00804C9F" w:rsidP="00804C9F">
      <w:pPr>
        <w:rPr>
          <w:lang w:val="hu-HU"/>
        </w:rPr>
      </w:pPr>
    </w:p>
    <w:sectPr w:rsidR="00804C9F" w:rsidRPr="00F27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9F"/>
    <w:rsid w:val="001A1030"/>
    <w:rsid w:val="0022364F"/>
    <w:rsid w:val="002E2EB1"/>
    <w:rsid w:val="00494AEE"/>
    <w:rsid w:val="004953BF"/>
    <w:rsid w:val="00622841"/>
    <w:rsid w:val="00685327"/>
    <w:rsid w:val="00685629"/>
    <w:rsid w:val="00804C9F"/>
    <w:rsid w:val="008B49D8"/>
    <w:rsid w:val="0097445C"/>
    <w:rsid w:val="00B376D6"/>
    <w:rsid w:val="00F03778"/>
    <w:rsid w:val="00F274D8"/>
    <w:rsid w:val="00F9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53EB"/>
  <w15:chartTrackingRefBased/>
  <w15:docId w15:val="{2F685BCB-DE1D-481D-BC3B-4BB8B6A3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4C9F"/>
    <w:rPr>
      <w:lang w:val="ro-R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04C9F"/>
    <w:rPr>
      <w:color w:val="0563C1" w:themeColor="hyperlink"/>
      <w:u w:val="single"/>
    </w:rPr>
  </w:style>
  <w:style w:type="character" w:styleId="Kiemels">
    <w:name w:val="Emphasis"/>
    <w:basedOn w:val="Bekezdsalapbettpusa"/>
    <w:uiPriority w:val="20"/>
    <w:qFormat/>
    <w:rsid w:val="004953BF"/>
    <w:rPr>
      <w:i/>
      <w:iCs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1A1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orktransition.eu/" TargetMode="External"/><Relationship Id="rId4" Type="http://schemas.openxmlformats.org/officeDocument/2006/relationships/hyperlink" Target="https://worktransition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2561</Characters>
  <Application>Microsoft Office Word</Application>
  <DocSecurity>0</DocSecurity>
  <Lines>21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 Grigoraș</dc:creator>
  <cp:keywords/>
  <dc:description/>
  <cp:lastModifiedBy>Anikó</cp:lastModifiedBy>
  <cp:revision>2</cp:revision>
  <dcterms:created xsi:type="dcterms:W3CDTF">2022-05-11T07:05:00Z</dcterms:created>
  <dcterms:modified xsi:type="dcterms:W3CDTF">2022-05-11T07:05:00Z</dcterms:modified>
</cp:coreProperties>
</file>