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C5" w:rsidRDefault="002B6D2D">
      <w:pPr>
        <w:pStyle w:val="cmsoreln1"/>
        <w:rPr>
          <w:noProof/>
        </w:rPr>
      </w:pPr>
      <w:r>
        <w:rPr>
          <w:noProof/>
        </w:rPr>
        <w:pict>
          <v:shapetype id="_x0000_t202" coordsize="21600,21600" o:spt="202" path="m,l,21600r21600,l21600,xe">
            <v:stroke joinstyle="miter"/>
            <v:path gradientshapeok="t" o:connecttype="rect"/>
          </v:shapetype>
          <v:shape id="_x0000_s1030" type="#_x0000_t202" style="position:absolute;margin-left:68.55pt;margin-top:43.2pt;width:383.1pt;height:89.75pt;z-index:251658240" o:allowincell="f" stroked="f">
            <v:textbox style="mso-next-textbox:#_x0000_s1030">
              <w:txbxContent>
                <w:p w:rsidR="002576C5" w:rsidRDefault="002576C5">
                  <w:pPr>
                    <w:rPr>
                      <w:b/>
                      <w:i/>
                    </w:rPr>
                  </w:pPr>
                  <w:r>
                    <w:rPr>
                      <w:b/>
                      <w:i/>
                    </w:rPr>
                    <w:t>1086 Budapest, Magdolna u.5-7.</w:t>
                  </w:r>
                  <w:r w:rsidR="001D7A20">
                    <w:rPr>
                      <w:b/>
                      <w:i/>
                    </w:rPr>
                    <w:tab/>
                  </w:r>
                  <w:r>
                    <w:rPr>
                      <w:b/>
                      <w:i/>
                    </w:rPr>
                    <w:t>Hivatkozási szám</w:t>
                  </w:r>
                  <w:proofErr w:type="gramStart"/>
                  <w:r>
                    <w:rPr>
                      <w:b/>
                      <w:i/>
                    </w:rPr>
                    <w:t>: …</w:t>
                  </w:r>
                  <w:proofErr w:type="gramEnd"/>
                  <w:r>
                    <w:rPr>
                      <w:b/>
                      <w:i/>
                    </w:rPr>
                    <w:t>…………………</w:t>
                  </w:r>
                </w:p>
                <w:p w:rsidR="002576C5" w:rsidRDefault="002576C5">
                  <w:pPr>
                    <w:rPr>
                      <w:bCs/>
                      <w:iCs/>
                      <w:sz w:val="20"/>
                    </w:rPr>
                  </w:pPr>
                  <w:r>
                    <w:rPr>
                      <w:b/>
                      <w:i/>
                    </w:rPr>
                    <w:t>Levélcím: 1431 Budapest, Pf.201</w:t>
                  </w:r>
                  <w:r w:rsidR="001D7A20">
                    <w:rPr>
                      <w:b/>
                      <w:i/>
                    </w:rPr>
                    <w:tab/>
                  </w:r>
                  <w:r>
                    <w:rPr>
                      <w:b/>
                      <w:i/>
                    </w:rPr>
                    <w:t>Levél tárgy</w:t>
                  </w:r>
                  <w:proofErr w:type="gramStart"/>
                  <w:r>
                    <w:rPr>
                      <w:b/>
                      <w:i/>
                    </w:rPr>
                    <w:t>:</w:t>
                  </w:r>
                  <w:r w:rsidR="00C77EE2">
                    <w:rPr>
                      <w:b/>
                      <w:i/>
                    </w:rPr>
                    <w:t>……………………………</w:t>
                  </w:r>
                  <w:proofErr w:type="gramEnd"/>
                </w:p>
                <w:p w:rsidR="002576C5" w:rsidRDefault="002576C5">
                  <w:pPr>
                    <w:rPr>
                      <w:b/>
                      <w:i/>
                    </w:rPr>
                  </w:pPr>
                  <w:r>
                    <w:rPr>
                      <w:b/>
                      <w:i/>
                    </w:rPr>
                    <w:t>Telefon: 210-2985 Fax: 210-0116</w:t>
                  </w:r>
                  <w:r w:rsidR="001D7A20">
                    <w:rPr>
                      <w:b/>
                      <w:i/>
                    </w:rPr>
                    <w:tab/>
                  </w:r>
                  <w:r>
                    <w:rPr>
                      <w:b/>
                      <w:i/>
                    </w:rPr>
                    <w:t>Ügyintéző</w:t>
                  </w:r>
                  <w:proofErr w:type="gramStart"/>
                  <w:r>
                    <w:rPr>
                      <w:b/>
                      <w:i/>
                    </w:rPr>
                    <w:t>: …</w:t>
                  </w:r>
                  <w:proofErr w:type="gramEnd"/>
                  <w:r>
                    <w:rPr>
                      <w:b/>
                      <w:i/>
                    </w:rPr>
                    <w:t>…………………………</w:t>
                  </w:r>
                </w:p>
                <w:p w:rsidR="002576C5" w:rsidRDefault="002576C5">
                  <w:pPr>
                    <w:pStyle w:val="Cmsor2"/>
                    <w:spacing w:before="0" w:after="0"/>
                    <w:rPr>
                      <w:rFonts w:ascii="Times New Roman" w:hAnsi="Times New Roman"/>
                    </w:rPr>
                  </w:pPr>
                  <w:r>
                    <w:rPr>
                      <w:rFonts w:ascii="Times New Roman" w:hAnsi="Times New Roman"/>
                    </w:rPr>
                    <w:t xml:space="preserve">E-mail: </w:t>
                  </w:r>
                  <w:r w:rsidR="00366408">
                    <w:rPr>
                      <w:rFonts w:ascii="Times New Roman" w:hAnsi="Times New Roman"/>
                    </w:rPr>
                    <w:t>balogh.b</w:t>
                  </w:r>
                  <w:r>
                    <w:rPr>
                      <w:rFonts w:ascii="Times New Roman" w:hAnsi="Times New Roman"/>
                    </w:rPr>
                    <w:t>@</w:t>
                  </w:r>
                  <w:r w:rsidR="00390F9A">
                    <w:rPr>
                      <w:rFonts w:ascii="Times New Roman" w:hAnsi="Times New Roman"/>
                    </w:rPr>
                    <w:t>vasas</w:t>
                  </w:r>
                  <w:r w:rsidR="0095113A">
                    <w:rPr>
                      <w:rFonts w:ascii="Times New Roman" w:hAnsi="Times New Roman"/>
                    </w:rPr>
                    <w:t>ok</w:t>
                  </w:r>
                  <w:r w:rsidR="00390F9A">
                    <w:rPr>
                      <w:rFonts w:ascii="Times New Roman" w:hAnsi="Times New Roman"/>
                    </w:rPr>
                    <w:t>.hu</w:t>
                  </w:r>
                </w:p>
                <w:p w:rsidR="002576C5" w:rsidRDefault="002576C5">
                  <w:pPr>
                    <w:rPr>
                      <w:b/>
                      <w:i/>
                    </w:rPr>
                  </w:pPr>
                </w:p>
                <w:p w:rsidR="002576C5" w:rsidRDefault="002576C5">
                  <w:pPr>
                    <w:rPr>
                      <w:b/>
                      <w:i/>
                    </w:rPr>
                  </w:pPr>
                </w:p>
              </w:txbxContent>
            </v:textbox>
          </v:shape>
        </w:pict>
      </w:r>
      <w:r>
        <w:rPr>
          <w:noProof/>
        </w:rPr>
        <w:pict>
          <v:roundrect id="_x0000_s1027" style="position:absolute;margin-left:8.4pt;margin-top:.5pt;width:446.45pt;height:29.5pt;z-index:251656192" arcsize="10923f" o:allowincell="f" filled="f" strokecolor="blue" strokeweight="1.5pt">
            <v:textbox style="mso-next-textbox:#_x0000_s1027" inset="1pt,1pt,1pt,1pt">
              <w:txbxContent>
                <w:p w:rsidR="002576C5" w:rsidRDefault="002576C5">
                  <w:pPr>
                    <w:pStyle w:val="Cmsor1"/>
                    <w:spacing w:before="0" w:after="120"/>
                    <w:rPr>
                      <w:rFonts w:ascii="Bookman Old Style" w:hAnsi="Bookman Old Style"/>
                      <w:b/>
                      <w:color w:val="0000FF"/>
                      <w:spacing w:val="120"/>
                      <w:sz w:val="40"/>
                    </w:rPr>
                  </w:pPr>
                  <w:r>
                    <w:rPr>
                      <w:rFonts w:ascii="Bookman Old Style" w:hAnsi="Bookman Old Style"/>
                      <w:b/>
                      <w:color w:val="0000FF"/>
                      <w:spacing w:val="60"/>
                      <w:sz w:val="36"/>
                    </w:rPr>
                    <w:t>Vasas Szakszervezeti</w:t>
                  </w:r>
                  <w:r>
                    <w:rPr>
                      <w:rFonts w:ascii="Bookman Old Style" w:hAnsi="Bookman Old Style"/>
                      <w:b/>
                      <w:color w:val="0000FF"/>
                      <w:spacing w:val="120"/>
                      <w:sz w:val="40"/>
                    </w:rPr>
                    <w:t xml:space="preserve"> </w:t>
                  </w:r>
                  <w:r>
                    <w:rPr>
                      <w:rFonts w:ascii="Bookman Old Style" w:hAnsi="Bookman Old Style"/>
                      <w:b/>
                      <w:color w:val="0000FF"/>
                      <w:spacing w:val="120"/>
                      <w:sz w:val="36"/>
                    </w:rPr>
                    <w:t>Szövetség</w:t>
                  </w:r>
                </w:p>
              </w:txbxContent>
            </v:textbox>
          </v:roundrect>
        </w:pict>
      </w:r>
    </w:p>
    <w:p w:rsidR="002576C5" w:rsidRDefault="002B6D2D">
      <w:pPr>
        <w:pStyle w:val="lfej"/>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85pt;margin-top:21.45pt;width:50.4pt;height:50.4pt;z-index:-251659264;visibility:visible;mso-wrap-edited:f" o:allowincell="f">
            <v:imagedata r:id="rId7" o:title=""/>
            <w10:wrap type="topAndBottom"/>
          </v:shape>
          <o:OLEObject Type="Embed" ProgID="Word.Picture.8" ShapeID="_x0000_s1029" DrawAspect="Content" ObjectID="_1520935764" r:id="rId8"/>
        </w:pict>
      </w:r>
    </w:p>
    <w:p w:rsidR="002576C5" w:rsidRDefault="002576C5">
      <w:pPr>
        <w:jc w:val="both"/>
      </w:pPr>
    </w:p>
    <w:p w:rsidR="002576C5" w:rsidRDefault="002576C5">
      <w:pPr>
        <w:jc w:val="both"/>
      </w:pPr>
    </w:p>
    <w:p w:rsidR="002576C5" w:rsidRDefault="002B6D2D">
      <w:pPr>
        <w:jc w:val="both"/>
      </w:pPr>
      <w:r>
        <w:rPr>
          <w:noProof/>
        </w:rPr>
        <w:pict>
          <v:line id="_x0000_s1032" style="position:absolute;left:0;text-align:left;z-index:251659264" from="5.25pt,.55pt" to="444.45pt,.55pt" strokecolor="blue" strokeweight="2.25pt"/>
        </w:pict>
      </w:r>
    </w:p>
    <w:p w:rsidR="002576C5" w:rsidRDefault="002576C5">
      <w:pPr>
        <w:pStyle w:val="Cmsor7"/>
      </w:pPr>
      <w:r>
        <w:t>ELNÖK</w:t>
      </w:r>
    </w:p>
    <w:p w:rsidR="00414C88" w:rsidRDefault="00414C88" w:rsidP="00414C88">
      <w:pPr>
        <w:spacing w:line="240" w:lineRule="auto"/>
      </w:pPr>
    </w:p>
    <w:p w:rsidR="00CD56EC" w:rsidRPr="00CD56EC" w:rsidRDefault="00CD56EC" w:rsidP="00CD56EC">
      <w:pPr>
        <w:pStyle w:val="Nincstrkz"/>
        <w:spacing w:line="360" w:lineRule="auto"/>
        <w:jc w:val="center"/>
        <w:rPr>
          <w:rFonts w:ascii="Times New Roman" w:hAnsi="Times New Roman" w:cs="Times New Roman"/>
        </w:rPr>
      </w:pPr>
      <w:r w:rsidRPr="00CD56EC">
        <w:rPr>
          <w:rFonts w:ascii="Times New Roman" w:hAnsi="Times New Roman" w:cs="Times New Roman"/>
        </w:rPr>
        <w:t>Kedves Kolléganők!</w:t>
      </w:r>
    </w:p>
    <w:p w:rsidR="00CD56EC" w:rsidRPr="00CD56EC" w:rsidRDefault="00CD56EC" w:rsidP="00CD56EC">
      <w:pPr>
        <w:pStyle w:val="Nincstrkz"/>
        <w:spacing w:line="360" w:lineRule="auto"/>
        <w:jc w:val="center"/>
        <w:rPr>
          <w:rFonts w:ascii="Times New Roman" w:hAnsi="Times New Roman" w:cs="Times New Roman"/>
        </w:rPr>
      </w:pPr>
      <w:r w:rsidRPr="00CD56EC">
        <w:rPr>
          <w:rFonts w:ascii="Times New Roman" w:hAnsi="Times New Roman" w:cs="Times New Roman"/>
        </w:rPr>
        <w:t>Kedves Kollégák!</w:t>
      </w:r>
    </w:p>
    <w:p w:rsidR="00CD56EC" w:rsidRPr="00CD56EC" w:rsidRDefault="00CD56EC" w:rsidP="00CD56EC">
      <w:pPr>
        <w:pStyle w:val="Nincstrkz"/>
        <w:spacing w:line="360" w:lineRule="auto"/>
        <w:rPr>
          <w:rFonts w:ascii="Times New Roman" w:hAnsi="Times New Roman" w:cs="Times New Roman"/>
        </w:rPr>
      </w:pPr>
    </w:p>
    <w:p w:rsidR="00CD56EC" w:rsidRPr="00CD56EC" w:rsidRDefault="00CD56EC" w:rsidP="00CD56EC">
      <w:pPr>
        <w:pStyle w:val="Nincstrkz"/>
        <w:spacing w:line="360" w:lineRule="auto"/>
        <w:jc w:val="both"/>
        <w:rPr>
          <w:rFonts w:ascii="Times New Roman" w:hAnsi="Times New Roman" w:cs="Times New Roman"/>
        </w:rPr>
      </w:pPr>
      <w:r w:rsidRPr="00CD56EC">
        <w:rPr>
          <w:rFonts w:ascii="Times New Roman" w:hAnsi="Times New Roman" w:cs="Times New Roman"/>
        </w:rPr>
        <w:t xml:space="preserve">Sajnálattal értesültünk arról, hogy a szakszervezet és a munkáltató közötti mai tárgyalás is eredménytelenül zárult le, így jogos igényetek nyomatékosítása érdekében, ma 13 órától 15 óráig tartó figyelmeztető sztrájk megtartására kerül sor. Tudjuk, hogy követeléseitek nem túlzóak és azok a munkavállalók döntő többségének - aláírásukkal is megerősített - egyetértését tükrözik. </w:t>
      </w:r>
    </w:p>
    <w:p w:rsidR="00CD56EC" w:rsidRPr="00CD56EC" w:rsidRDefault="00CD56EC" w:rsidP="00CD56EC">
      <w:pPr>
        <w:pStyle w:val="Nincstrkz"/>
        <w:spacing w:line="360" w:lineRule="auto"/>
        <w:jc w:val="both"/>
        <w:rPr>
          <w:rFonts w:ascii="Times New Roman" w:hAnsi="Times New Roman" w:cs="Times New Roman"/>
        </w:rPr>
      </w:pPr>
      <w:r w:rsidRPr="00CD56EC">
        <w:rPr>
          <w:rFonts w:ascii="Times New Roman" w:hAnsi="Times New Roman" w:cs="Times New Roman"/>
        </w:rPr>
        <w:t>Céljaitok elérésében természetesen számíthattok a Vasas Szakszervezeti Szövetség szolidaritására és támogatására most és a jövőben is.</w:t>
      </w:r>
    </w:p>
    <w:p w:rsidR="00CD56EC" w:rsidRPr="00CD56EC" w:rsidRDefault="00CD56EC" w:rsidP="00CD56EC">
      <w:pPr>
        <w:pStyle w:val="Nincstrkz"/>
        <w:spacing w:line="360" w:lineRule="auto"/>
        <w:jc w:val="both"/>
        <w:rPr>
          <w:rFonts w:ascii="Times New Roman" w:hAnsi="Times New Roman" w:cs="Times New Roman"/>
        </w:rPr>
      </w:pPr>
      <w:r w:rsidRPr="00CD56EC">
        <w:rPr>
          <w:rFonts w:ascii="Times New Roman" w:hAnsi="Times New Roman" w:cs="Times New Roman"/>
        </w:rPr>
        <w:t>Bízunk abban, hogy az összefogás, az egymásért való kiállás mihamarabb eredményre vezet és egy prosperáló vállalkozás elégedettebb munkavállalókkal folytathatja tovább tevékenységét.</w:t>
      </w:r>
    </w:p>
    <w:p w:rsidR="00CD56EC" w:rsidRPr="00CD56EC" w:rsidRDefault="00CD56EC" w:rsidP="00CD56EC">
      <w:pPr>
        <w:pStyle w:val="Nincstrkz"/>
        <w:spacing w:line="360" w:lineRule="auto"/>
        <w:jc w:val="both"/>
        <w:rPr>
          <w:rFonts w:ascii="Times New Roman" w:hAnsi="Times New Roman" w:cs="Times New Roman"/>
        </w:rPr>
      </w:pPr>
    </w:p>
    <w:p w:rsidR="00CD56EC" w:rsidRPr="00CD56EC" w:rsidRDefault="00CD56EC" w:rsidP="00CD56EC">
      <w:pPr>
        <w:pStyle w:val="Nincstrkz"/>
        <w:spacing w:line="360" w:lineRule="auto"/>
        <w:jc w:val="both"/>
        <w:rPr>
          <w:rFonts w:ascii="Times New Roman" w:hAnsi="Times New Roman" w:cs="Times New Roman"/>
        </w:rPr>
      </w:pPr>
      <w:r w:rsidRPr="00CD56EC">
        <w:rPr>
          <w:rFonts w:ascii="Times New Roman" w:hAnsi="Times New Roman" w:cs="Times New Roman"/>
        </w:rPr>
        <w:t>Budapest, 2016. március 31.</w:t>
      </w:r>
    </w:p>
    <w:p w:rsidR="00CD56EC" w:rsidRPr="00CD56EC" w:rsidRDefault="00CD56EC" w:rsidP="00CD56EC">
      <w:pPr>
        <w:pStyle w:val="Nincstrkz"/>
        <w:spacing w:line="360" w:lineRule="auto"/>
        <w:jc w:val="both"/>
        <w:rPr>
          <w:rFonts w:ascii="Times New Roman" w:hAnsi="Times New Roman" w:cs="Times New Roman"/>
        </w:rPr>
      </w:pPr>
    </w:p>
    <w:p w:rsidR="009D1725" w:rsidRDefault="00CD56EC" w:rsidP="00CD56EC">
      <w:pPr>
        <w:pStyle w:val="Nincstrkz"/>
        <w:spacing w:line="360" w:lineRule="auto"/>
        <w:jc w:val="both"/>
        <w:rPr>
          <w:rFonts w:ascii="Times New Roman" w:hAnsi="Times New Roman" w:cs="Times New Roman"/>
        </w:rPr>
      </w:pPr>
      <w:r w:rsidRPr="00CD56EC">
        <w:rPr>
          <w:rFonts w:ascii="Times New Roman" w:hAnsi="Times New Roman" w:cs="Times New Roman"/>
        </w:rPr>
        <w:tab/>
      </w:r>
      <w:r w:rsidRPr="00CD56EC">
        <w:rPr>
          <w:rFonts w:ascii="Times New Roman" w:hAnsi="Times New Roman" w:cs="Times New Roman"/>
        </w:rPr>
        <w:tab/>
      </w:r>
      <w:r w:rsidRPr="00CD56EC">
        <w:rPr>
          <w:rFonts w:ascii="Times New Roman" w:hAnsi="Times New Roman" w:cs="Times New Roman"/>
        </w:rPr>
        <w:tab/>
      </w:r>
      <w:r w:rsidRPr="00CD56EC">
        <w:rPr>
          <w:rFonts w:ascii="Times New Roman" w:hAnsi="Times New Roman" w:cs="Times New Roman"/>
        </w:rPr>
        <w:tab/>
      </w:r>
      <w:r w:rsidRPr="00CD56EC">
        <w:rPr>
          <w:rFonts w:ascii="Times New Roman" w:hAnsi="Times New Roman" w:cs="Times New Roman"/>
        </w:rPr>
        <w:tab/>
        <w:t>Üdvözlettel:</w:t>
      </w:r>
    </w:p>
    <w:p w:rsidR="009D1725" w:rsidRPr="009D1725" w:rsidRDefault="009D1725" w:rsidP="009D1725">
      <w:pPr>
        <w:pStyle w:val="Nincstrkz"/>
        <w:spacing w:line="360" w:lineRule="auto"/>
        <w:ind w:left="4956" w:firstLine="6"/>
        <w:jc w:val="center"/>
        <w:rPr>
          <w:rFonts w:ascii="Times New Roman" w:hAnsi="Times New Roman" w:cs="Times New Roman"/>
          <w:sz w:val="16"/>
          <w:szCs w:val="16"/>
        </w:rPr>
      </w:pPr>
      <w:r>
        <w:rPr>
          <w:rFonts w:ascii="Times New Roman" w:hAnsi="Times New Roman" w:cs="Times New Roman"/>
          <w:noProof/>
          <w:lang w:eastAsia="hu-HU"/>
        </w:rPr>
        <w:drawing>
          <wp:inline distT="0" distB="0" distL="0" distR="0">
            <wp:extent cx="1077516" cy="571500"/>
            <wp:effectExtent l="19050" t="0" r="8334"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77516" cy="571500"/>
                    </a:xfrm>
                    <a:prstGeom prst="rect">
                      <a:avLst/>
                    </a:prstGeom>
                    <a:noFill/>
                    <a:ln w="9525">
                      <a:noFill/>
                      <a:miter lim="800000"/>
                      <a:headEnd/>
                      <a:tailEnd/>
                    </a:ln>
                  </pic:spPr>
                </pic:pic>
              </a:graphicData>
            </a:graphic>
          </wp:inline>
        </w:drawing>
      </w:r>
    </w:p>
    <w:p w:rsidR="00CD56EC" w:rsidRPr="00CD56EC" w:rsidRDefault="00CD56EC" w:rsidP="009D1725">
      <w:pPr>
        <w:pStyle w:val="Nincstrkz"/>
        <w:ind w:left="4956" w:firstLine="6"/>
        <w:jc w:val="center"/>
        <w:rPr>
          <w:rFonts w:ascii="Times New Roman" w:hAnsi="Times New Roman" w:cs="Times New Roman"/>
        </w:rPr>
      </w:pPr>
      <w:r w:rsidRPr="00CD56EC">
        <w:rPr>
          <w:rFonts w:ascii="Times New Roman" w:hAnsi="Times New Roman" w:cs="Times New Roman"/>
        </w:rPr>
        <w:t>Balogh Béla</w:t>
      </w:r>
    </w:p>
    <w:p w:rsidR="00CD56EC" w:rsidRPr="00CD56EC" w:rsidRDefault="00CD56EC" w:rsidP="009D1725">
      <w:pPr>
        <w:pStyle w:val="Nincstrkz"/>
        <w:ind w:left="4956" w:firstLine="6"/>
        <w:jc w:val="center"/>
        <w:rPr>
          <w:rFonts w:ascii="Times New Roman" w:hAnsi="Times New Roman" w:cs="Times New Roman"/>
        </w:rPr>
      </w:pPr>
      <w:proofErr w:type="gramStart"/>
      <w:r w:rsidRPr="00CD56EC">
        <w:rPr>
          <w:rFonts w:ascii="Times New Roman" w:hAnsi="Times New Roman" w:cs="Times New Roman"/>
        </w:rPr>
        <w:t>elnök</w:t>
      </w:r>
      <w:proofErr w:type="gramEnd"/>
    </w:p>
    <w:p w:rsidR="00CD56EC" w:rsidRPr="00CD56EC" w:rsidRDefault="00CD56EC" w:rsidP="00CD56EC">
      <w:pPr>
        <w:pStyle w:val="Nincstrkz"/>
        <w:spacing w:line="360" w:lineRule="auto"/>
        <w:ind w:left="4956" w:firstLine="708"/>
        <w:jc w:val="both"/>
        <w:rPr>
          <w:rFonts w:ascii="Times New Roman" w:hAnsi="Times New Roman" w:cs="Times New Roman"/>
        </w:rPr>
      </w:pPr>
    </w:p>
    <w:p w:rsidR="00CD56EC" w:rsidRPr="00CD56EC" w:rsidRDefault="00CD56EC" w:rsidP="00CD56EC">
      <w:pPr>
        <w:pStyle w:val="Nincstrkz"/>
        <w:spacing w:line="360" w:lineRule="auto"/>
        <w:jc w:val="both"/>
        <w:rPr>
          <w:rFonts w:ascii="Times New Roman" w:hAnsi="Times New Roman" w:cs="Times New Roman"/>
        </w:rPr>
      </w:pPr>
    </w:p>
    <w:p w:rsidR="00CD56EC" w:rsidRPr="00CD56EC" w:rsidRDefault="00CD56EC" w:rsidP="00CD56EC">
      <w:pPr>
        <w:pStyle w:val="Nincstrkz"/>
        <w:spacing w:line="360" w:lineRule="auto"/>
        <w:jc w:val="center"/>
        <w:rPr>
          <w:rFonts w:ascii="Times New Roman" w:hAnsi="Times New Roman" w:cs="Times New Roman"/>
          <w:b/>
        </w:rPr>
      </w:pPr>
      <w:proofErr w:type="gramStart"/>
      <w:r w:rsidRPr="00CD56EC">
        <w:rPr>
          <w:rFonts w:ascii="Times New Roman" w:hAnsi="Times New Roman" w:cs="Times New Roman"/>
          <w:b/>
        </w:rPr>
        <w:t>EGYSÉGESEN  -</w:t>
      </w:r>
      <w:proofErr w:type="gramEnd"/>
      <w:r w:rsidRPr="00CD56EC">
        <w:rPr>
          <w:rFonts w:ascii="Times New Roman" w:hAnsi="Times New Roman" w:cs="Times New Roman"/>
          <w:b/>
        </w:rPr>
        <w:t xml:space="preserve">  HITELESEN   -   SIKERESEN</w:t>
      </w:r>
    </w:p>
    <w:p w:rsidR="00052CF5" w:rsidRDefault="00052CF5" w:rsidP="00414C88">
      <w:pPr>
        <w:spacing w:line="240" w:lineRule="auto"/>
      </w:pPr>
    </w:p>
    <w:sectPr w:rsidR="00052CF5" w:rsidSect="006C3898">
      <w:headerReference w:type="even" r:id="rId10"/>
      <w:headerReference w:type="default" r:id="rId11"/>
      <w:type w:val="continuous"/>
      <w:pgSz w:w="11907" w:h="16840"/>
      <w:pgMar w:top="1418" w:right="1418" w:bottom="1418"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835" w:rsidRDefault="00495835">
      <w:r>
        <w:separator/>
      </w:r>
    </w:p>
  </w:endnote>
  <w:endnote w:type="continuationSeparator" w:id="0">
    <w:p w:rsidR="00495835" w:rsidRDefault="0049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lbertus Extra Bold CE">
    <w:altName w:val="Tahoma"/>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835" w:rsidRDefault="00495835">
      <w:r>
        <w:separator/>
      </w:r>
    </w:p>
  </w:footnote>
  <w:footnote w:type="continuationSeparator" w:id="0">
    <w:p w:rsidR="00495835" w:rsidRDefault="00495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6C5" w:rsidRDefault="002B6D2D">
    <w:pPr>
      <w:pStyle w:val="lfej"/>
      <w:framePr w:wrap="around" w:vAnchor="text" w:hAnchor="margin" w:xAlign="center" w:y="1"/>
      <w:rPr>
        <w:rStyle w:val="Oldalszm"/>
      </w:rPr>
    </w:pPr>
    <w:r>
      <w:rPr>
        <w:rStyle w:val="Oldalszm"/>
      </w:rPr>
      <w:fldChar w:fldCharType="begin"/>
    </w:r>
    <w:r w:rsidR="002576C5">
      <w:rPr>
        <w:rStyle w:val="Oldalszm"/>
      </w:rPr>
      <w:instrText xml:space="preserve">PAGE  </w:instrText>
    </w:r>
    <w:r>
      <w:rPr>
        <w:rStyle w:val="Oldalszm"/>
      </w:rPr>
      <w:fldChar w:fldCharType="end"/>
    </w:r>
  </w:p>
  <w:p w:rsidR="002576C5" w:rsidRDefault="002576C5">
    <w:pPr>
      <w:pStyle w:val="lfej"/>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6C5" w:rsidRDefault="002B6D2D">
    <w:pPr>
      <w:pStyle w:val="lfej"/>
      <w:framePr w:wrap="around" w:vAnchor="text" w:hAnchor="margin" w:xAlign="center" w:y="1"/>
      <w:rPr>
        <w:rStyle w:val="Oldalszm"/>
      </w:rPr>
    </w:pPr>
    <w:r>
      <w:rPr>
        <w:rStyle w:val="Oldalszm"/>
      </w:rPr>
      <w:fldChar w:fldCharType="begin"/>
    </w:r>
    <w:r w:rsidR="002576C5">
      <w:rPr>
        <w:rStyle w:val="Oldalszm"/>
      </w:rPr>
      <w:instrText xml:space="preserve">PAGE  </w:instrText>
    </w:r>
    <w:r>
      <w:rPr>
        <w:rStyle w:val="Oldalszm"/>
      </w:rPr>
      <w:fldChar w:fldCharType="separate"/>
    </w:r>
    <w:r w:rsidR="009D1725">
      <w:rPr>
        <w:rStyle w:val="Oldalszm"/>
        <w:noProof/>
      </w:rPr>
      <w:t>2</w:t>
    </w:r>
    <w:r>
      <w:rPr>
        <w:rStyle w:val="Oldalszm"/>
      </w:rPr>
      <w:fldChar w:fldCharType="end"/>
    </w:r>
  </w:p>
  <w:p w:rsidR="002576C5" w:rsidRDefault="002576C5">
    <w:pPr>
      <w:pStyle w:val="lfej"/>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16AC5"/>
    <w:multiLevelType w:val="singleLevel"/>
    <w:tmpl w:val="040E000F"/>
    <w:lvl w:ilvl="0">
      <w:start w:val="1"/>
      <w:numFmt w:val="decimal"/>
      <w:lvlText w:val="%1."/>
      <w:lvlJc w:val="left"/>
      <w:pPr>
        <w:tabs>
          <w:tab w:val="num" w:pos="360"/>
        </w:tabs>
        <w:ind w:left="360" w:hanging="360"/>
      </w:pPr>
    </w:lvl>
  </w:abstractNum>
  <w:abstractNum w:abstractNumId="1">
    <w:nsid w:val="61CA4067"/>
    <w:multiLevelType w:val="hybridMultilevel"/>
    <w:tmpl w:val="DBF83E34"/>
    <w:lvl w:ilvl="0" w:tplc="AB64C692">
      <w:start w:val="1056"/>
      <w:numFmt w:val="bullet"/>
      <w:lvlText w:val="-"/>
      <w:lvlJc w:val="left"/>
      <w:pPr>
        <w:tabs>
          <w:tab w:val="num" w:pos="786"/>
        </w:tabs>
        <w:ind w:left="786"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7E137B26"/>
    <w:multiLevelType w:val="singleLevel"/>
    <w:tmpl w:val="040E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614F"/>
    <w:rsid w:val="0002614F"/>
    <w:rsid w:val="00052CF5"/>
    <w:rsid w:val="000A1F2E"/>
    <w:rsid w:val="00115A64"/>
    <w:rsid w:val="00160F4D"/>
    <w:rsid w:val="001D73D5"/>
    <w:rsid w:val="001D7A20"/>
    <w:rsid w:val="0020154E"/>
    <w:rsid w:val="00230044"/>
    <w:rsid w:val="0025035D"/>
    <w:rsid w:val="002576C5"/>
    <w:rsid w:val="002B6D2D"/>
    <w:rsid w:val="002D1DE1"/>
    <w:rsid w:val="00366408"/>
    <w:rsid w:val="00390F9A"/>
    <w:rsid w:val="00405994"/>
    <w:rsid w:val="004060DF"/>
    <w:rsid w:val="00414C88"/>
    <w:rsid w:val="00495835"/>
    <w:rsid w:val="004A56BC"/>
    <w:rsid w:val="004E4C3E"/>
    <w:rsid w:val="0050580C"/>
    <w:rsid w:val="005365F4"/>
    <w:rsid w:val="005E556C"/>
    <w:rsid w:val="006106F9"/>
    <w:rsid w:val="00624CCE"/>
    <w:rsid w:val="006C3898"/>
    <w:rsid w:val="00701B7C"/>
    <w:rsid w:val="0095113A"/>
    <w:rsid w:val="0099215C"/>
    <w:rsid w:val="009D1725"/>
    <w:rsid w:val="00A72C5D"/>
    <w:rsid w:val="00A75324"/>
    <w:rsid w:val="00AD51A4"/>
    <w:rsid w:val="00B84917"/>
    <w:rsid w:val="00C77EE2"/>
    <w:rsid w:val="00CB30C4"/>
    <w:rsid w:val="00CC6EC2"/>
    <w:rsid w:val="00CD56EC"/>
    <w:rsid w:val="00D07549"/>
    <w:rsid w:val="00DB314B"/>
    <w:rsid w:val="00E7628E"/>
    <w:rsid w:val="00F478E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B6D2D"/>
    <w:pPr>
      <w:spacing w:line="360" w:lineRule="auto"/>
    </w:pPr>
    <w:rPr>
      <w:sz w:val="24"/>
    </w:rPr>
  </w:style>
  <w:style w:type="paragraph" w:styleId="Cmsor1">
    <w:name w:val="heading 1"/>
    <w:basedOn w:val="Norml"/>
    <w:next w:val="Norml"/>
    <w:qFormat/>
    <w:rsid w:val="002B6D2D"/>
    <w:pPr>
      <w:keepNext/>
      <w:spacing w:before="120" w:after="60"/>
      <w:jc w:val="center"/>
      <w:outlineLvl w:val="0"/>
    </w:pPr>
    <w:rPr>
      <w:rFonts w:ascii="Wide Latin" w:hAnsi="Wide Latin"/>
      <w:smallCaps/>
      <w:sz w:val="28"/>
    </w:rPr>
  </w:style>
  <w:style w:type="paragraph" w:styleId="Cmsor2">
    <w:name w:val="heading 2"/>
    <w:basedOn w:val="Norml"/>
    <w:next w:val="Norml"/>
    <w:qFormat/>
    <w:rsid w:val="002B6D2D"/>
    <w:pPr>
      <w:keepNext/>
      <w:spacing w:before="240" w:after="60"/>
      <w:outlineLvl w:val="1"/>
    </w:pPr>
    <w:rPr>
      <w:rFonts w:ascii="Arial" w:hAnsi="Arial"/>
      <w:b/>
      <w:i/>
    </w:rPr>
  </w:style>
  <w:style w:type="paragraph" w:styleId="Cmsor3">
    <w:name w:val="heading 3"/>
    <w:basedOn w:val="Norml"/>
    <w:next w:val="Norml"/>
    <w:qFormat/>
    <w:rsid w:val="002B6D2D"/>
    <w:pPr>
      <w:keepNext/>
      <w:jc w:val="center"/>
      <w:outlineLvl w:val="2"/>
    </w:pPr>
    <w:rPr>
      <w:rFonts w:ascii="Albertus Extra Bold CE" w:hAnsi="Albertus Extra Bold CE"/>
      <w:b/>
      <w:spacing w:val="40"/>
    </w:rPr>
  </w:style>
  <w:style w:type="paragraph" w:styleId="Cmsor4">
    <w:name w:val="heading 4"/>
    <w:basedOn w:val="Norml"/>
    <w:next w:val="Norml"/>
    <w:qFormat/>
    <w:rsid w:val="002B6D2D"/>
    <w:pPr>
      <w:keepNext/>
      <w:outlineLvl w:val="3"/>
    </w:pPr>
    <w:rPr>
      <w:b/>
    </w:rPr>
  </w:style>
  <w:style w:type="paragraph" w:styleId="Cmsor5">
    <w:name w:val="heading 5"/>
    <w:basedOn w:val="Norml"/>
    <w:next w:val="Norml"/>
    <w:qFormat/>
    <w:rsid w:val="002B6D2D"/>
    <w:pPr>
      <w:keepNext/>
      <w:jc w:val="center"/>
      <w:outlineLvl w:val="4"/>
    </w:pPr>
    <w:rPr>
      <w:b/>
      <w:i/>
    </w:rPr>
  </w:style>
  <w:style w:type="paragraph" w:styleId="Cmsor6">
    <w:name w:val="heading 6"/>
    <w:basedOn w:val="Norml"/>
    <w:next w:val="Norml"/>
    <w:qFormat/>
    <w:rsid w:val="002B6D2D"/>
    <w:pPr>
      <w:keepNext/>
      <w:spacing w:before="240"/>
      <w:ind w:left="-284" w:right="-495"/>
      <w:outlineLvl w:val="5"/>
    </w:pPr>
    <w:rPr>
      <w:b/>
      <w:i/>
    </w:rPr>
  </w:style>
  <w:style w:type="paragraph" w:styleId="Cmsor7">
    <w:name w:val="heading 7"/>
    <w:basedOn w:val="Norml"/>
    <w:next w:val="Norml"/>
    <w:qFormat/>
    <w:rsid w:val="002B6D2D"/>
    <w:pPr>
      <w:keepNext/>
      <w:jc w:val="center"/>
      <w:outlineLvl w:val="6"/>
    </w:pPr>
    <w:rPr>
      <w:b/>
      <w:i/>
      <w:color w:val="0000FF"/>
    </w:rPr>
  </w:style>
  <w:style w:type="paragraph" w:styleId="Cmsor8">
    <w:name w:val="heading 8"/>
    <w:basedOn w:val="Norml"/>
    <w:next w:val="Norml"/>
    <w:qFormat/>
    <w:rsid w:val="002B6D2D"/>
    <w:pPr>
      <w:keepNext/>
      <w:outlineLvl w:val="7"/>
    </w:pPr>
    <w:rPr>
      <w:u w:val="single"/>
    </w:rPr>
  </w:style>
  <w:style w:type="paragraph" w:styleId="Cmsor9">
    <w:name w:val="heading 9"/>
    <w:basedOn w:val="Norml"/>
    <w:next w:val="Norml"/>
    <w:qFormat/>
    <w:rsid w:val="002B6D2D"/>
    <w:pPr>
      <w:keepNext/>
      <w:spacing w:line="240" w:lineRule="auto"/>
      <w:outlineLvl w:val="8"/>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rsid w:val="002B6D2D"/>
    <w:pPr>
      <w:spacing w:before="240" w:after="120"/>
      <w:ind w:firstLine="454"/>
    </w:pPr>
  </w:style>
  <w:style w:type="paragraph" w:customStyle="1" w:styleId="Stlus2">
    <w:name w:val="Stílus2"/>
    <w:basedOn w:val="Norml"/>
    <w:rsid w:val="002B6D2D"/>
    <w:pPr>
      <w:ind w:left="454" w:hanging="454"/>
    </w:pPr>
  </w:style>
  <w:style w:type="paragraph" w:customStyle="1" w:styleId="Stlus3">
    <w:name w:val="Stílus3"/>
    <w:basedOn w:val="Norml"/>
    <w:rsid w:val="002B6D2D"/>
    <w:pPr>
      <w:ind w:left="908" w:hanging="454"/>
    </w:pPr>
  </w:style>
  <w:style w:type="paragraph" w:customStyle="1" w:styleId="fejlc">
    <w:name w:val="fejléc"/>
    <w:basedOn w:val="Norml"/>
    <w:rsid w:val="002B6D2D"/>
    <w:pPr>
      <w:spacing w:before="960"/>
      <w:ind w:left="851"/>
    </w:pPr>
  </w:style>
  <w:style w:type="paragraph" w:customStyle="1" w:styleId="cmsoreln1">
    <w:name w:val="címsoreln1"/>
    <w:basedOn w:val="Norml"/>
    <w:rsid w:val="002B6D2D"/>
  </w:style>
  <w:style w:type="paragraph" w:styleId="lfej">
    <w:name w:val="header"/>
    <w:basedOn w:val="Norml"/>
    <w:rsid w:val="002B6D2D"/>
    <w:pPr>
      <w:tabs>
        <w:tab w:val="left" w:pos="397"/>
        <w:tab w:val="left" w:pos="794"/>
        <w:tab w:val="left" w:pos="1191"/>
        <w:tab w:val="left" w:pos="1588"/>
        <w:tab w:val="left" w:pos="1985"/>
        <w:tab w:val="left" w:pos="2381"/>
        <w:tab w:val="left" w:pos="2778"/>
        <w:tab w:val="left" w:pos="3175"/>
        <w:tab w:val="left" w:pos="3572"/>
        <w:tab w:val="left" w:pos="3969"/>
        <w:tab w:val="center" w:pos="4819"/>
        <w:tab w:val="right" w:pos="9071"/>
      </w:tabs>
      <w:spacing w:line="240" w:lineRule="auto"/>
      <w:jc w:val="both"/>
    </w:pPr>
  </w:style>
  <w:style w:type="paragraph" w:styleId="Dokumentumtrkp">
    <w:name w:val="Document Map"/>
    <w:basedOn w:val="Norml"/>
    <w:semiHidden/>
    <w:rsid w:val="002B6D2D"/>
    <w:pPr>
      <w:shd w:val="clear" w:color="auto" w:fill="000080"/>
    </w:pPr>
    <w:rPr>
      <w:rFonts w:ascii="Tahoma" w:hAnsi="Tahoma"/>
    </w:rPr>
  </w:style>
  <w:style w:type="character" w:styleId="Oldalszm">
    <w:name w:val="page number"/>
    <w:basedOn w:val="Bekezdsalapbettpusa"/>
    <w:rsid w:val="002B6D2D"/>
  </w:style>
  <w:style w:type="paragraph" w:styleId="llb">
    <w:name w:val="footer"/>
    <w:basedOn w:val="Norml"/>
    <w:rsid w:val="002B6D2D"/>
    <w:pPr>
      <w:tabs>
        <w:tab w:val="center" w:pos="4536"/>
        <w:tab w:val="right" w:pos="9072"/>
      </w:tabs>
    </w:pPr>
  </w:style>
  <w:style w:type="paragraph" w:styleId="Szvegtrzs">
    <w:name w:val="Body Text"/>
    <w:basedOn w:val="Norml"/>
    <w:rsid w:val="002B6D2D"/>
    <w:pPr>
      <w:jc w:val="both"/>
    </w:pPr>
  </w:style>
  <w:style w:type="character" w:styleId="Hiperhivatkozs">
    <w:name w:val="Hyperlink"/>
    <w:basedOn w:val="Bekezdsalapbettpusa"/>
    <w:rsid w:val="00A72C5D"/>
    <w:rPr>
      <w:color w:val="0000FF"/>
      <w:u w:val="single"/>
    </w:rPr>
  </w:style>
  <w:style w:type="paragraph" w:styleId="Nincstrkz">
    <w:name w:val="No Spacing"/>
    <w:uiPriority w:val="1"/>
    <w:qFormat/>
    <w:rsid w:val="00CD56EC"/>
    <w:rPr>
      <w:rFonts w:asciiTheme="minorHAnsi" w:eastAsiaTheme="minorHAnsi" w:hAnsiTheme="minorHAnsi" w:cstheme="minorBidi"/>
      <w:sz w:val="22"/>
      <w:szCs w:val="22"/>
      <w:lang w:eastAsia="en-US"/>
    </w:rPr>
  </w:style>
  <w:style w:type="paragraph" w:styleId="Buborkszveg">
    <w:name w:val="Balloon Text"/>
    <w:basedOn w:val="Norml"/>
    <w:link w:val="BuborkszvegChar"/>
    <w:rsid w:val="009D1725"/>
    <w:pPr>
      <w:spacing w:line="240" w:lineRule="auto"/>
    </w:pPr>
    <w:rPr>
      <w:rFonts w:ascii="Tahoma" w:hAnsi="Tahoma" w:cs="Tahoma"/>
      <w:sz w:val="16"/>
      <w:szCs w:val="16"/>
    </w:rPr>
  </w:style>
  <w:style w:type="character" w:customStyle="1" w:styleId="BuborkszvegChar">
    <w:name w:val="Buborékszöveg Char"/>
    <w:basedOn w:val="Bekezdsalapbettpusa"/>
    <w:link w:val="Buborkszveg"/>
    <w:rsid w:val="009D1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754</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VASAS SZAKSZERVEZETI SZÖVETS.</dc:creator>
  <cp:lastModifiedBy>Anikó</cp:lastModifiedBy>
  <cp:revision>2</cp:revision>
  <cp:lastPrinted>2016-03-31T10:54:00Z</cp:lastPrinted>
  <dcterms:created xsi:type="dcterms:W3CDTF">2016-03-31T11:23:00Z</dcterms:created>
  <dcterms:modified xsi:type="dcterms:W3CDTF">2016-03-31T11:23:00Z</dcterms:modified>
</cp:coreProperties>
</file>